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5FE" w:rsidRPr="00160B97" w:rsidRDefault="003075FE" w:rsidP="003075FE">
      <w:pPr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0B97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3075FE" w:rsidRPr="00160B97" w:rsidRDefault="003075FE" w:rsidP="003075FE">
      <w:pPr>
        <w:spacing w:line="21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0B97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3075FE" w:rsidRPr="00160B97" w:rsidRDefault="003075FE" w:rsidP="003075FE">
      <w:pPr>
        <w:spacing w:line="21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0B97">
        <w:rPr>
          <w:rFonts w:ascii="Times New Roman" w:hAnsi="Times New Roman" w:cs="Times New Roman"/>
          <w:b/>
          <w:sz w:val="28"/>
          <w:szCs w:val="28"/>
        </w:rPr>
        <w:t>ПЕЧАТНИКИ</w:t>
      </w:r>
      <w:r w:rsidRPr="00160B97">
        <w:rPr>
          <w:rFonts w:ascii="Times New Roman" w:hAnsi="Times New Roman" w:cs="Times New Roman"/>
          <w:b/>
          <w:sz w:val="28"/>
          <w:szCs w:val="28"/>
        </w:rPr>
        <w:br/>
      </w:r>
      <w:r w:rsidRPr="00160B97">
        <w:rPr>
          <w:rFonts w:ascii="Times New Roman" w:hAnsi="Times New Roman" w:cs="Times New Roman"/>
          <w:sz w:val="28"/>
          <w:szCs w:val="28"/>
        </w:rPr>
        <w:t>в городе Москве</w:t>
      </w:r>
    </w:p>
    <w:p w:rsidR="003075FE" w:rsidRPr="00160B97" w:rsidRDefault="003075FE" w:rsidP="003075FE">
      <w:pPr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75FE" w:rsidRPr="00160B97" w:rsidRDefault="003075FE" w:rsidP="003075FE">
      <w:pPr>
        <w:spacing w:line="21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0B97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3075FE" w:rsidRPr="00160B97" w:rsidRDefault="003075FE" w:rsidP="003075FE">
      <w:pPr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3075FE" w:rsidRPr="00160B97" w:rsidRDefault="003075FE" w:rsidP="003075FE">
      <w:pPr>
        <w:adjustRightInd w:val="0"/>
        <w:rPr>
          <w:rFonts w:ascii="Times New Roman" w:hAnsi="Times New Roman" w:cs="Times New Roman"/>
          <w:sz w:val="28"/>
          <w:szCs w:val="28"/>
        </w:rPr>
      </w:pPr>
      <w:r w:rsidRPr="00160B97">
        <w:rPr>
          <w:rFonts w:ascii="Times New Roman" w:hAnsi="Times New Roman" w:cs="Times New Roman"/>
          <w:sz w:val="28"/>
          <w:szCs w:val="28"/>
        </w:rPr>
        <w:t>______________ 2017 года №_____</w:t>
      </w:r>
    </w:p>
    <w:p w:rsidR="00285795" w:rsidRPr="00160B97" w:rsidRDefault="00285795" w:rsidP="003075FE">
      <w:pPr>
        <w:adjustRightInd w:val="0"/>
        <w:rPr>
          <w:rFonts w:ascii="Times New Roman" w:hAnsi="Times New Roman" w:cs="Times New Roman"/>
          <w:sz w:val="28"/>
          <w:szCs w:val="28"/>
        </w:rPr>
      </w:pPr>
    </w:p>
    <w:p w:rsidR="00285795" w:rsidRPr="00160B97" w:rsidRDefault="00285795" w:rsidP="00285795">
      <w:pPr>
        <w:adjustRightInd w:val="0"/>
        <w:ind w:right="481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0B97">
        <w:rPr>
          <w:rFonts w:ascii="Times New Roman" w:hAnsi="Times New Roman" w:cs="Times New Roman"/>
          <w:b/>
          <w:sz w:val="28"/>
          <w:szCs w:val="28"/>
        </w:rPr>
        <w:t>О внесении изменений в решение Совета депутатов муниципального округа Печатники от 11 октября 2016 года №11/7</w:t>
      </w:r>
    </w:p>
    <w:p w:rsidR="003075FE" w:rsidRPr="00160B97" w:rsidRDefault="003075FE" w:rsidP="003075FE">
      <w:pPr>
        <w:adjustRightInd w:val="0"/>
        <w:rPr>
          <w:rFonts w:ascii="Times New Roman" w:hAnsi="Times New Roman" w:cs="Times New Roman"/>
          <w:sz w:val="28"/>
          <w:szCs w:val="28"/>
        </w:rPr>
      </w:pPr>
    </w:p>
    <w:p w:rsidR="003075FE" w:rsidRPr="00160B97" w:rsidRDefault="003075FE" w:rsidP="003075FE">
      <w:pPr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160B97">
        <w:rPr>
          <w:rFonts w:ascii="Times New Roman" w:hAnsi="Times New Roman"/>
          <w:sz w:val="28"/>
          <w:szCs w:val="28"/>
        </w:rPr>
        <w:t xml:space="preserve">В целях приведения в соответствие с Бюджетным кодексом Российской Федерации и Законом города Москвы от 10 сентября 2008 года № 39 «О бюджетном устройстве и бюджетном процессе в городе Москве» Положения о бюджетном процессе в муниципальном округе </w:t>
      </w:r>
      <w:r w:rsidRPr="00160B97">
        <w:rPr>
          <w:rFonts w:ascii="Times New Roman" w:hAnsi="Times New Roman"/>
          <w:bCs/>
          <w:sz w:val="28"/>
          <w:szCs w:val="28"/>
        </w:rPr>
        <w:t>Печатники</w:t>
      </w:r>
      <w:r w:rsidRPr="00160B97">
        <w:rPr>
          <w:rFonts w:ascii="Times New Roman" w:hAnsi="Times New Roman"/>
          <w:sz w:val="28"/>
          <w:szCs w:val="28"/>
        </w:rPr>
        <w:t xml:space="preserve"> в городе Москве, </w:t>
      </w:r>
      <w:r w:rsidRPr="00160B97">
        <w:rPr>
          <w:rFonts w:ascii="Times New Roman" w:hAnsi="Times New Roman"/>
          <w:b/>
          <w:sz w:val="28"/>
          <w:szCs w:val="28"/>
        </w:rPr>
        <w:t>Совет депутатов решил</w:t>
      </w:r>
      <w:r w:rsidRPr="00160B97">
        <w:rPr>
          <w:rFonts w:ascii="Times New Roman" w:hAnsi="Times New Roman"/>
          <w:sz w:val="28"/>
          <w:szCs w:val="28"/>
        </w:rPr>
        <w:t>:</w:t>
      </w:r>
    </w:p>
    <w:p w:rsidR="003075FE" w:rsidRPr="00160B97" w:rsidRDefault="003075FE" w:rsidP="003075FE">
      <w:pPr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075FE" w:rsidRPr="00160B97" w:rsidRDefault="003075FE" w:rsidP="003075FE">
      <w:pPr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160B97">
        <w:rPr>
          <w:rFonts w:ascii="Times New Roman" w:hAnsi="Times New Roman" w:cs="Times New Roman"/>
          <w:sz w:val="28"/>
          <w:szCs w:val="28"/>
        </w:rPr>
        <w:t xml:space="preserve">1. Внести в решение Совета депутатов муниципального округа Печатники от 11 октября 2016 года №11/7 «Об утверждении </w:t>
      </w:r>
      <w:r w:rsidRPr="00160B97">
        <w:rPr>
          <w:rFonts w:ascii="Times New Roman" w:hAnsi="Times New Roman"/>
          <w:sz w:val="28"/>
          <w:szCs w:val="28"/>
        </w:rPr>
        <w:t xml:space="preserve">Положения о бюджетном процессе в муниципальном округе </w:t>
      </w:r>
      <w:r w:rsidRPr="00160B97">
        <w:rPr>
          <w:rFonts w:ascii="Times New Roman" w:hAnsi="Times New Roman"/>
          <w:bCs/>
          <w:sz w:val="28"/>
          <w:szCs w:val="28"/>
        </w:rPr>
        <w:t>Печатники</w:t>
      </w:r>
      <w:r w:rsidRPr="00160B97">
        <w:rPr>
          <w:rFonts w:ascii="Times New Roman" w:hAnsi="Times New Roman"/>
          <w:sz w:val="28"/>
          <w:szCs w:val="28"/>
        </w:rPr>
        <w:t xml:space="preserve"> в городе Москве» изменения:</w:t>
      </w:r>
    </w:p>
    <w:p w:rsidR="003075FE" w:rsidRPr="00160B97" w:rsidRDefault="003075FE" w:rsidP="003075FE">
      <w:pPr>
        <w:pStyle w:val="a5"/>
        <w:numPr>
          <w:ilvl w:val="1"/>
          <w:numId w:val="1"/>
        </w:numPr>
        <w:adjustRightInd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0B97">
        <w:rPr>
          <w:rFonts w:ascii="Times New Roman" w:hAnsi="Times New Roman" w:cs="Times New Roman"/>
          <w:bCs/>
          <w:sz w:val="28"/>
          <w:szCs w:val="28"/>
        </w:rPr>
        <w:t>в приложении к решению:</w:t>
      </w:r>
    </w:p>
    <w:p w:rsidR="003075FE" w:rsidRPr="00160B97" w:rsidRDefault="003075FE" w:rsidP="003075FE">
      <w:pPr>
        <w:adjustRightInd w:val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0B97">
        <w:rPr>
          <w:rFonts w:ascii="Times New Roman" w:hAnsi="Times New Roman" w:cs="Times New Roman"/>
          <w:bCs/>
          <w:sz w:val="28"/>
          <w:szCs w:val="28"/>
        </w:rPr>
        <w:t>1.1.1. пункт 17 дополнить абзацем следующего содержания: «Количественные показатели и характеристики проекта решения о местном бюджете, а также материалов и документов, предоставляемых одновременно с проектом решения о местном бюджете в соответствии со статьей 184.2 Бюджетного кодекса Российской Федерации, утверждаются распорядительным документом аппарата Совета депутатов</w:t>
      </w:r>
      <w:proofErr w:type="gramStart"/>
      <w:r w:rsidRPr="00160B97">
        <w:rPr>
          <w:rFonts w:ascii="Times New Roman" w:hAnsi="Times New Roman" w:cs="Times New Roman"/>
          <w:bCs/>
          <w:sz w:val="28"/>
          <w:szCs w:val="28"/>
        </w:rPr>
        <w:t>.»;</w:t>
      </w:r>
    </w:p>
    <w:p w:rsidR="003075FE" w:rsidRPr="00160B97" w:rsidRDefault="003075FE" w:rsidP="003075FE">
      <w:pPr>
        <w:adjustRightInd w:val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End"/>
      <w:r w:rsidRPr="00160B97">
        <w:rPr>
          <w:rFonts w:ascii="Times New Roman" w:hAnsi="Times New Roman" w:cs="Times New Roman"/>
          <w:bCs/>
          <w:sz w:val="28"/>
          <w:szCs w:val="28"/>
        </w:rPr>
        <w:t>1.1.2. пункт 20 изложить в следующей редакции: «</w:t>
      </w:r>
      <w:r w:rsidRPr="00160B97">
        <w:rPr>
          <w:rFonts w:ascii="Times New Roman" w:eastAsia="Calibri" w:hAnsi="Times New Roman"/>
          <w:sz w:val="28"/>
          <w:szCs w:val="28"/>
        </w:rPr>
        <w:t xml:space="preserve">Совет депутатов организует рассмотрение </w:t>
      </w:r>
      <w:r w:rsidRPr="00160B97">
        <w:rPr>
          <w:rFonts w:ascii="Times New Roman" w:hAnsi="Times New Roman" w:cs="Times New Roman"/>
          <w:bCs/>
          <w:sz w:val="28"/>
          <w:szCs w:val="28"/>
        </w:rPr>
        <w:t>материалов и документов, предоставляемых одновременно с проектом решения о местном бюджете (пункт 19),</w:t>
      </w:r>
      <w:r w:rsidRPr="00160B97">
        <w:rPr>
          <w:rFonts w:ascii="Times New Roman" w:eastAsia="Calibri" w:hAnsi="Times New Roman"/>
          <w:sz w:val="28"/>
          <w:szCs w:val="28"/>
        </w:rPr>
        <w:t xml:space="preserve"> постоянными комиссиями Совета депутатов и принимает решение об их одобрении или отклонении</w:t>
      </w:r>
      <w:proofErr w:type="gramStart"/>
      <w:r w:rsidRPr="00160B97">
        <w:rPr>
          <w:rFonts w:ascii="Times New Roman" w:eastAsia="Calibri" w:hAnsi="Times New Roman"/>
          <w:sz w:val="28"/>
          <w:szCs w:val="28"/>
        </w:rPr>
        <w:t>.»;</w:t>
      </w:r>
    </w:p>
    <w:p w:rsidR="003075FE" w:rsidRPr="00160B97" w:rsidRDefault="003075FE" w:rsidP="003075FE">
      <w:pPr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End"/>
      <w:r w:rsidRPr="00160B97">
        <w:rPr>
          <w:rFonts w:ascii="Times New Roman" w:hAnsi="Times New Roman" w:cs="Times New Roman"/>
          <w:bCs/>
          <w:sz w:val="28"/>
          <w:szCs w:val="28"/>
        </w:rPr>
        <w:t xml:space="preserve"> 1.1.3. пункт 24 дополнить абзацем следующего содержания: «</w:t>
      </w:r>
      <w:r w:rsidRPr="00160B97">
        <w:rPr>
          <w:rFonts w:ascii="Times New Roman" w:eastAsia="Calibri" w:hAnsi="Times New Roman"/>
          <w:sz w:val="28"/>
          <w:szCs w:val="28"/>
        </w:rPr>
        <w:t>Совет депутатов организует рассмотрение проекта решения о местном бюджете постоянными комиссиями Совета депутатов и принимает решение о направлении проекта решения о местном бюджете и документов (пункт 19) в Контрольно-счетную палату Москвы для проведения экспертизы. Указанное решение Совета депутатов направляется в Контрольно-счетную палату Москвы не позднее 10 декабря текущего финансового года</w:t>
      </w:r>
      <w:proofErr w:type="gramStart"/>
      <w:r w:rsidRPr="00160B97">
        <w:rPr>
          <w:rFonts w:ascii="Times New Roman" w:eastAsia="Calibri" w:hAnsi="Times New Roman"/>
          <w:sz w:val="28"/>
          <w:szCs w:val="28"/>
        </w:rPr>
        <w:t>.».</w:t>
      </w:r>
      <w:proofErr w:type="gramEnd"/>
    </w:p>
    <w:p w:rsidR="003075FE" w:rsidRPr="00160B97" w:rsidRDefault="003075FE" w:rsidP="003075FE">
      <w:pPr>
        <w:autoSpaceDE w:val="0"/>
        <w:autoSpaceDN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160B97">
        <w:rPr>
          <w:rFonts w:ascii="Times New Roman" w:hAnsi="Times New Roman"/>
          <w:sz w:val="28"/>
          <w:szCs w:val="28"/>
        </w:rPr>
        <w:t xml:space="preserve">2. Опубликовать настоящее решение в бюллетене «Московский муниципальный вестник» и разместить на официальном сайте </w:t>
      </w:r>
      <w:r w:rsidRPr="00160B97">
        <w:rPr>
          <w:rFonts w:ascii="Times New Roman" w:hAnsi="Times New Roman"/>
          <w:sz w:val="28"/>
          <w:szCs w:val="28"/>
        </w:rPr>
        <w:lastRenderedPageBreak/>
        <w:t>муниципального округа Печатники (</w:t>
      </w:r>
      <w:r w:rsidRPr="00160B97">
        <w:rPr>
          <w:rFonts w:ascii="Times New Roman" w:hAnsi="Times New Roman"/>
          <w:sz w:val="28"/>
          <w:szCs w:val="28"/>
          <w:lang w:val="en-US"/>
        </w:rPr>
        <w:t>www</w:t>
      </w:r>
      <w:r w:rsidRPr="00160B97">
        <w:rPr>
          <w:rFonts w:ascii="Times New Roman" w:hAnsi="Times New Roman"/>
          <w:sz w:val="28"/>
          <w:szCs w:val="28"/>
        </w:rPr>
        <w:t>.</w:t>
      </w:r>
      <w:proofErr w:type="spellStart"/>
      <w:r w:rsidRPr="00160B97">
        <w:rPr>
          <w:rFonts w:ascii="Times New Roman" w:hAnsi="Times New Roman"/>
          <w:sz w:val="28"/>
          <w:szCs w:val="28"/>
          <w:lang w:val="en-US"/>
        </w:rPr>
        <w:t>vmo</w:t>
      </w:r>
      <w:proofErr w:type="spellEnd"/>
      <w:r w:rsidRPr="00160B97">
        <w:rPr>
          <w:rFonts w:ascii="Times New Roman" w:hAnsi="Times New Roman"/>
          <w:sz w:val="28"/>
          <w:szCs w:val="28"/>
        </w:rPr>
        <w:t>-</w:t>
      </w:r>
      <w:proofErr w:type="spellStart"/>
      <w:r w:rsidRPr="00160B97">
        <w:rPr>
          <w:rFonts w:ascii="Times New Roman" w:hAnsi="Times New Roman"/>
          <w:sz w:val="28"/>
          <w:szCs w:val="28"/>
          <w:lang w:val="en-US"/>
        </w:rPr>
        <w:t>pechatniki</w:t>
      </w:r>
      <w:proofErr w:type="spellEnd"/>
      <w:r w:rsidRPr="00160B97">
        <w:rPr>
          <w:rFonts w:ascii="Times New Roman" w:hAnsi="Times New Roman"/>
          <w:sz w:val="28"/>
          <w:szCs w:val="28"/>
        </w:rPr>
        <w:t>.</w:t>
      </w:r>
      <w:proofErr w:type="spellStart"/>
      <w:r w:rsidRPr="00160B97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160B97">
        <w:rPr>
          <w:rFonts w:ascii="Times New Roman" w:hAnsi="Times New Roman"/>
          <w:sz w:val="28"/>
          <w:szCs w:val="28"/>
        </w:rPr>
        <w:t>).</w:t>
      </w:r>
    </w:p>
    <w:p w:rsidR="003075FE" w:rsidRPr="00160B97" w:rsidRDefault="003075FE" w:rsidP="003075FE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160B97">
        <w:rPr>
          <w:rFonts w:ascii="Times New Roman" w:hAnsi="Times New Roman"/>
          <w:sz w:val="28"/>
          <w:szCs w:val="28"/>
        </w:rPr>
        <w:t>3.</w:t>
      </w:r>
      <w:r w:rsidRPr="00160B97">
        <w:rPr>
          <w:rFonts w:ascii="Times New Roman" w:hAnsi="Times New Roman"/>
          <w:spacing w:val="-1"/>
          <w:sz w:val="28"/>
          <w:szCs w:val="28"/>
        </w:rPr>
        <w:t xml:space="preserve"> Настоящее решение вступает в силу со дня его официального опубликования.</w:t>
      </w:r>
    </w:p>
    <w:p w:rsidR="003075FE" w:rsidRPr="00160B97" w:rsidRDefault="003075FE" w:rsidP="003075FE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160B97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160B9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160B97">
        <w:rPr>
          <w:rFonts w:ascii="Times New Roman" w:hAnsi="Times New Roman"/>
          <w:sz w:val="28"/>
          <w:szCs w:val="28"/>
        </w:rPr>
        <w:t xml:space="preserve"> выполнением настоящего решения возложить на главу муниципального округа </w:t>
      </w:r>
      <w:r w:rsidRPr="00160B97">
        <w:rPr>
          <w:rFonts w:ascii="Times New Roman" w:hAnsi="Times New Roman"/>
          <w:bCs/>
          <w:sz w:val="28"/>
          <w:szCs w:val="28"/>
        </w:rPr>
        <w:t xml:space="preserve">Печатники </w:t>
      </w:r>
      <w:proofErr w:type="spellStart"/>
      <w:r w:rsidRPr="00160B97">
        <w:rPr>
          <w:rFonts w:ascii="Times New Roman" w:hAnsi="Times New Roman"/>
          <w:bCs/>
          <w:sz w:val="28"/>
          <w:szCs w:val="28"/>
        </w:rPr>
        <w:t>Порхунова</w:t>
      </w:r>
      <w:proofErr w:type="spellEnd"/>
      <w:r w:rsidRPr="00160B97">
        <w:rPr>
          <w:rFonts w:ascii="Times New Roman" w:hAnsi="Times New Roman"/>
          <w:bCs/>
          <w:sz w:val="28"/>
          <w:szCs w:val="28"/>
        </w:rPr>
        <w:t xml:space="preserve"> А.В.</w:t>
      </w:r>
    </w:p>
    <w:p w:rsidR="003075FE" w:rsidRPr="00160B97" w:rsidRDefault="003075FE" w:rsidP="003075FE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</w:p>
    <w:p w:rsidR="003075FE" w:rsidRPr="00160B97" w:rsidRDefault="003075FE" w:rsidP="003075F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160B97">
        <w:rPr>
          <w:rFonts w:ascii="Times New Roman" w:hAnsi="Times New Roman"/>
          <w:sz w:val="28"/>
          <w:szCs w:val="28"/>
        </w:rPr>
        <w:t xml:space="preserve">Глава </w:t>
      </w:r>
      <w:proofErr w:type="gramStart"/>
      <w:r w:rsidRPr="00160B97">
        <w:rPr>
          <w:rFonts w:ascii="Times New Roman" w:hAnsi="Times New Roman"/>
          <w:sz w:val="28"/>
          <w:szCs w:val="28"/>
        </w:rPr>
        <w:t>муниципального</w:t>
      </w:r>
      <w:proofErr w:type="gramEnd"/>
    </w:p>
    <w:p w:rsidR="003075FE" w:rsidRPr="00160B97" w:rsidRDefault="003075FE" w:rsidP="003075F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160B97">
        <w:rPr>
          <w:rFonts w:ascii="Times New Roman" w:hAnsi="Times New Roman"/>
          <w:sz w:val="28"/>
          <w:szCs w:val="28"/>
        </w:rPr>
        <w:t xml:space="preserve">округа Печатники </w:t>
      </w:r>
      <w:r w:rsidRPr="00160B97">
        <w:rPr>
          <w:rFonts w:ascii="Times New Roman" w:hAnsi="Times New Roman"/>
          <w:sz w:val="28"/>
          <w:szCs w:val="28"/>
        </w:rPr>
        <w:tab/>
      </w:r>
      <w:r w:rsidRPr="00160B97">
        <w:rPr>
          <w:rFonts w:ascii="Times New Roman" w:hAnsi="Times New Roman"/>
          <w:sz w:val="28"/>
          <w:szCs w:val="28"/>
        </w:rPr>
        <w:tab/>
      </w:r>
      <w:r w:rsidRPr="00160B97">
        <w:rPr>
          <w:rFonts w:ascii="Times New Roman" w:hAnsi="Times New Roman"/>
          <w:sz w:val="28"/>
          <w:szCs w:val="28"/>
        </w:rPr>
        <w:tab/>
      </w:r>
      <w:r w:rsidRPr="00160B97">
        <w:rPr>
          <w:rFonts w:ascii="Times New Roman" w:hAnsi="Times New Roman"/>
          <w:sz w:val="28"/>
          <w:szCs w:val="28"/>
        </w:rPr>
        <w:tab/>
      </w:r>
      <w:r w:rsidRPr="00160B97">
        <w:rPr>
          <w:rFonts w:ascii="Times New Roman" w:hAnsi="Times New Roman"/>
          <w:sz w:val="28"/>
          <w:szCs w:val="28"/>
        </w:rPr>
        <w:tab/>
      </w:r>
      <w:r w:rsidRPr="00160B97">
        <w:rPr>
          <w:rFonts w:ascii="Times New Roman" w:hAnsi="Times New Roman"/>
          <w:sz w:val="28"/>
          <w:szCs w:val="28"/>
        </w:rPr>
        <w:tab/>
        <w:t xml:space="preserve">            А.В. </w:t>
      </w:r>
      <w:proofErr w:type="spellStart"/>
      <w:r w:rsidRPr="00160B97">
        <w:rPr>
          <w:rFonts w:ascii="Times New Roman" w:hAnsi="Times New Roman"/>
          <w:sz w:val="28"/>
          <w:szCs w:val="28"/>
        </w:rPr>
        <w:t>Порхунов</w:t>
      </w:r>
      <w:proofErr w:type="spellEnd"/>
    </w:p>
    <w:p w:rsidR="0042285B" w:rsidRPr="00160B97" w:rsidRDefault="0042285B">
      <w:pPr>
        <w:rPr>
          <w:sz w:val="28"/>
          <w:szCs w:val="28"/>
        </w:rPr>
      </w:pPr>
    </w:p>
    <w:sectPr w:rsidR="0042285B" w:rsidRPr="00160B97" w:rsidSect="0042285B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5F50" w:rsidRDefault="00695F50" w:rsidP="003E536E">
      <w:r>
        <w:separator/>
      </w:r>
    </w:p>
  </w:endnote>
  <w:endnote w:type="continuationSeparator" w:id="0">
    <w:p w:rsidR="00695F50" w:rsidRDefault="00695F50" w:rsidP="003E53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5F50" w:rsidRDefault="00695F50" w:rsidP="003E536E">
      <w:r>
        <w:separator/>
      </w:r>
    </w:p>
  </w:footnote>
  <w:footnote w:type="continuationSeparator" w:id="0">
    <w:p w:rsidR="00695F50" w:rsidRDefault="00695F50" w:rsidP="003E53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9D2" w:rsidRDefault="00340468" w:rsidP="000549D2">
    <w:pPr>
      <w:pStyle w:val="a3"/>
      <w:jc w:val="right"/>
    </w:pPr>
    <w: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C4FC5"/>
    <w:multiLevelType w:val="multilevel"/>
    <w:tmpl w:val="31505472"/>
    <w:lvl w:ilvl="0">
      <w:start w:val="1"/>
      <w:numFmt w:val="decimal"/>
      <w:lvlText w:val="%1."/>
      <w:lvlJc w:val="left"/>
      <w:pPr>
        <w:ind w:left="432" w:hanging="432"/>
      </w:pPr>
      <w:rPr>
        <w:rFonts w:cs="Courier New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Courier New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Courier New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Courier New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Courier New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Courier New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Courier New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Courier New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Courier New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75FE"/>
    <w:rsid w:val="00160B97"/>
    <w:rsid w:val="00285795"/>
    <w:rsid w:val="003075FE"/>
    <w:rsid w:val="00340468"/>
    <w:rsid w:val="003E536E"/>
    <w:rsid w:val="0042285B"/>
    <w:rsid w:val="00695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5F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075F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075FE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075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343</Words>
  <Characters>1959</Characters>
  <Application>Microsoft Office Word</Application>
  <DocSecurity>0</DocSecurity>
  <Lines>16</Lines>
  <Paragraphs>4</Paragraphs>
  <ScaleCrop>false</ScaleCrop>
  <Company>Krokoz™</Company>
  <LinksUpToDate>false</LinksUpToDate>
  <CharactersWithSpaces>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RUDAKOVA</dc:creator>
  <cp:keywords/>
  <dc:description/>
  <cp:lastModifiedBy>RUDAKOVA</cp:lastModifiedBy>
  <cp:revision>5</cp:revision>
  <dcterms:created xsi:type="dcterms:W3CDTF">2017-01-19T13:07:00Z</dcterms:created>
  <dcterms:modified xsi:type="dcterms:W3CDTF">2017-01-19T13:15:00Z</dcterms:modified>
</cp:coreProperties>
</file>